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14" w:rsidRDefault="00BF7A14" w:rsidP="00BF7A14">
      <w:pPr>
        <w:ind w:firstLine="708"/>
        <w:jc w:val="both"/>
      </w:pPr>
    </w:p>
    <w:p w:rsidR="00623B5F" w:rsidRPr="005D4A37" w:rsidRDefault="00427607" w:rsidP="005D4A37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Introdução à Teoria da Comunicação Educativa </w:t>
      </w:r>
    </w:p>
    <w:p w:rsidR="005D4A37" w:rsidRDefault="005D4A37" w:rsidP="005D4A37">
      <w:pPr>
        <w:ind w:firstLine="708"/>
        <w:jc w:val="both"/>
      </w:pPr>
    </w:p>
    <w:p w:rsidR="005D4A37" w:rsidRDefault="005D4A37" w:rsidP="005D4A37">
      <w:pPr>
        <w:ind w:firstLine="708"/>
        <w:jc w:val="both"/>
      </w:pPr>
    </w:p>
    <w:p w:rsidR="004E0409" w:rsidRDefault="004E0409" w:rsidP="005D4A37">
      <w:pPr>
        <w:ind w:firstLine="708"/>
        <w:jc w:val="both"/>
      </w:pPr>
    </w:p>
    <w:p w:rsidR="00427607" w:rsidRDefault="00A444F7" w:rsidP="004E0409">
      <w:pPr>
        <w:ind w:firstLine="708"/>
        <w:jc w:val="both"/>
      </w:pPr>
      <w:r>
        <w:t>I</w:t>
      </w:r>
      <w:r w:rsidR="00427607" w:rsidRPr="00427607">
        <w:t xml:space="preserve">ntrodução à Teoria da Comunicação Educativa </w:t>
      </w:r>
    </w:p>
    <w:p w:rsidR="004E0409" w:rsidRDefault="00572AEA" w:rsidP="004E0409">
      <w:pPr>
        <w:ind w:firstLine="708"/>
        <w:jc w:val="both"/>
      </w:pPr>
      <w:r>
        <w:t>Autor</w:t>
      </w:r>
      <w:r w:rsidR="004E0409">
        <w:t xml:space="preserve">: </w:t>
      </w:r>
      <w:r>
        <w:t>Francisco SIERRA CABALLERO</w:t>
      </w:r>
    </w:p>
    <w:p w:rsidR="00572AEA" w:rsidRDefault="00572AEA" w:rsidP="004E0409">
      <w:pPr>
        <w:ind w:firstLine="708"/>
        <w:jc w:val="both"/>
      </w:pPr>
      <w:r>
        <w:t>Tradu</w:t>
      </w:r>
      <w:r w:rsidR="0097520F">
        <w:t>ção: Daniela FAVARO GARROSSINI e</w:t>
      </w:r>
      <w:r>
        <w:t xml:space="preserve"> Flávia BEATRIZ WERNECK</w:t>
      </w:r>
      <w:r w:rsidR="0097520F">
        <w:t xml:space="preserve"> </w:t>
      </w:r>
    </w:p>
    <w:p w:rsidR="004E0409" w:rsidRDefault="004E0409" w:rsidP="004E0409">
      <w:pPr>
        <w:ind w:firstLine="708"/>
        <w:jc w:val="both"/>
      </w:pPr>
      <w:r>
        <w:t xml:space="preserve">Editorial: </w:t>
      </w:r>
      <w:r w:rsidR="00572AEA">
        <w:t xml:space="preserve">Verbena Editora </w:t>
      </w:r>
    </w:p>
    <w:p w:rsidR="004E0409" w:rsidRDefault="009F05CC" w:rsidP="004E0409">
      <w:pPr>
        <w:ind w:firstLine="708"/>
        <w:jc w:val="both"/>
      </w:pPr>
      <w:r>
        <w:t>Ano: 201</w:t>
      </w:r>
      <w:r w:rsidR="00572AEA">
        <w:t>4</w:t>
      </w:r>
    </w:p>
    <w:p w:rsidR="004E0409" w:rsidRDefault="00572AEA" w:rsidP="004E0409">
      <w:pPr>
        <w:ind w:firstLine="708"/>
        <w:jc w:val="both"/>
      </w:pPr>
      <w:r>
        <w:t>188</w:t>
      </w:r>
      <w:r w:rsidR="004E0409">
        <w:t xml:space="preserve"> páginas</w:t>
      </w:r>
    </w:p>
    <w:p w:rsidR="00572AEA" w:rsidRDefault="004E0409" w:rsidP="004E0409">
      <w:pPr>
        <w:ind w:firstLine="708"/>
        <w:jc w:val="both"/>
      </w:pPr>
      <w:r>
        <w:t>ISBN: 978-85-</w:t>
      </w:r>
      <w:r w:rsidR="00572AEA">
        <w:t>64857-10-0</w:t>
      </w:r>
    </w:p>
    <w:p w:rsidR="00572AEA" w:rsidRDefault="00572AEA" w:rsidP="004E0409">
      <w:pPr>
        <w:ind w:firstLine="708"/>
        <w:jc w:val="both"/>
      </w:pPr>
    </w:p>
    <w:p w:rsidR="004E0409" w:rsidRDefault="004E0409" w:rsidP="005D4A37">
      <w:pPr>
        <w:ind w:firstLine="708"/>
        <w:jc w:val="both"/>
      </w:pPr>
    </w:p>
    <w:p w:rsidR="00A444F7" w:rsidRDefault="00A444F7" w:rsidP="00A444F7">
      <w:pPr>
        <w:ind w:firstLine="708"/>
        <w:jc w:val="right"/>
      </w:pPr>
      <w:r>
        <w:t>Ana Carolina KALUME MARANHÃO</w:t>
      </w:r>
      <w:r w:rsidR="00E30666">
        <w:t xml:space="preserve"> e Daniela FAVARO GARROSSINI</w:t>
      </w:r>
    </w:p>
    <w:p w:rsidR="004E0409" w:rsidRDefault="004E0409" w:rsidP="005D4A37">
      <w:pPr>
        <w:ind w:firstLine="708"/>
        <w:jc w:val="both"/>
      </w:pPr>
    </w:p>
    <w:p w:rsidR="00A444F7" w:rsidRDefault="004302FB" w:rsidP="005D4A37">
      <w:pPr>
        <w:jc w:val="both"/>
        <w:rPr>
          <w:rFonts w:cstheme="minorHAnsi"/>
        </w:rPr>
      </w:pPr>
      <w:r>
        <w:rPr>
          <w:rFonts w:cstheme="minorHAnsi"/>
        </w:rPr>
        <w:tab/>
      </w:r>
    </w:p>
    <w:p w:rsidR="009C6D33" w:rsidRDefault="00A444F7" w:rsidP="005D4A37">
      <w:pPr>
        <w:jc w:val="both"/>
        <w:rPr>
          <w:rFonts w:cstheme="minorHAnsi"/>
        </w:rPr>
      </w:pPr>
      <w:r>
        <w:rPr>
          <w:rFonts w:cstheme="minorHAnsi"/>
        </w:rPr>
        <w:tab/>
      </w:r>
      <w:r w:rsidR="00FA39D3" w:rsidRPr="00FE07FF">
        <w:rPr>
          <w:rFonts w:cstheme="minorHAnsi"/>
          <w:i/>
        </w:rPr>
        <w:t>Introdução à Teoria da Comunicação Educativa</w:t>
      </w:r>
      <w:r w:rsidR="00FA39D3">
        <w:rPr>
          <w:rFonts w:cstheme="minorHAnsi"/>
        </w:rPr>
        <w:t xml:space="preserve"> representa a primeira tradução em português de um dos mais de 40 livros já publicados pelo atual diretor do </w:t>
      </w:r>
      <w:r w:rsidR="00FA39D3" w:rsidRPr="00420F96">
        <w:rPr>
          <w:rFonts w:cstheme="minorHAnsi"/>
        </w:rPr>
        <w:t xml:space="preserve">Centro Internacional de </w:t>
      </w:r>
      <w:r w:rsidR="00FA39D3" w:rsidRPr="002D5795">
        <w:rPr>
          <w:rFonts w:cstheme="minorHAnsi"/>
        </w:rPr>
        <w:t>Estudos Superiores de Comunicação para América Latina (</w:t>
      </w:r>
      <w:proofErr w:type="spellStart"/>
      <w:r w:rsidR="00FA39D3" w:rsidRPr="002D5795">
        <w:rPr>
          <w:rFonts w:cstheme="minorHAnsi"/>
        </w:rPr>
        <w:t>Ciespal</w:t>
      </w:r>
      <w:proofErr w:type="spellEnd"/>
      <w:r w:rsidR="00FA39D3" w:rsidRPr="002D5795">
        <w:rPr>
          <w:rFonts w:cstheme="minorHAnsi"/>
        </w:rPr>
        <w:t xml:space="preserve">) </w:t>
      </w:r>
      <w:r w:rsidR="00FA39D3">
        <w:rPr>
          <w:rFonts w:cstheme="minorHAnsi"/>
        </w:rPr>
        <w:t xml:space="preserve">e professor da Universidade de Sevilha (Espanha), Francisco </w:t>
      </w:r>
      <w:proofErr w:type="spellStart"/>
      <w:r w:rsidR="00FA39D3">
        <w:rPr>
          <w:rFonts w:cstheme="minorHAnsi"/>
        </w:rPr>
        <w:t>Sierra</w:t>
      </w:r>
      <w:proofErr w:type="spellEnd"/>
      <w:r w:rsidR="00FA39D3">
        <w:rPr>
          <w:rFonts w:cstheme="minorHAnsi"/>
        </w:rPr>
        <w:t xml:space="preserve"> Caballero. Editado originalmente na Espanha, em 2000, o livro foi veiculado em países como Colômbia, Chile, México. A particularidade da análise </w:t>
      </w:r>
      <w:r w:rsidR="006135FA">
        <w:rPr>
          <w:rFonts w:cstheme="minorHAnsi"/>
        </w:rPr>
        <w:t xml:space="preserve">presente na obra </w:t>
      </w:r>
      <w:r w:rsidR="00FA39D3">
        <w:rPr>
          <w:rFonts w:cstheme="minorHAnsi"/>
        </w:rPr>
        <w:t xml:space="preserve">reside em um dos raros ensaios sobre teoria crítica, com ênfase em </w:t>
      </w:r>
      <w:proofErr w:type="spellStart"/>
      <w:r w:rsidR="00FA39D3">
        <w:rPr>
          <w:rFonts w:cstheme="minorHAnsi"/>
        </w:rPr>
        <w:t>educomunicação</w:t>
      </w:r>
      <w:proofErr w:type="spellEnd"/>
      <w:r w:rsidR="006135FA">
        <w:rPr>
          <w:rFonts w:cstheme="minorHAnsi"/>
        </w:rPr>
        <w:t xml:space="preserve">, </w:t>
      </w:r>
      <w:r w:rsidR="009C6D33">
        <w:rPr>
          <w:rFonts w:cstheme="minorHAnsi"/>
        </w:rPr>
        <w:t>em um l</w:t>
      </w:r>
      <w:r w:rsidR="009C6D33">
        <w:t>ivro que representa um estímulo a capacidade de reflexão em torno de temas tão atuais quanto controversos, como a relação que se estabelece entre Comunicação e Educação, sob a ótica da interação entre os meios informativos e os modos de aprendizagem em um esforço relevante de sistematização teórica da comunicação educativa.</w:t>
      </w:r>
    </w:p>
    <w:p w:rsidR="00BF7A14" w:rsidRDefault="009C6D33" w:rsidP="00FA39D3">
      <w:pPr>
        <w:jc w:val="both"/>
      </w:pPr>
      <w:r>
        <w:rPr>
          <w:rFonts w:cstheme="minorHAnsi"/>
        </w:rPr>
        <w:tab/>
      </w:r>
      <w:r w:rsidR="00BF7A14">
        <w:t xml:space="preserve">A pertinência do presente trabalho se deve ao acerto na promoção da sistematização teórica necessária por assinalar os vetores e elementos que determinam as possibilidades e condições materiais do pensamento sobre a aprendizagem </w:t>
      </w:r>
      <w:proofErr w:type="spellStart"/>
      <w:r w:rsidR="00BF7A14">
        <w:t>mediatizada</w:t>
      </w:r>
      <w:proofErr w:type="spellEnd"/>
      <w:r w:rsidR="00BF7A14">
        <w:t xml:space="preserve">. </w:t>
      </w:r>
      <w:r w:rsidR="00623B5F">
        <w:t>A</w:t>
      </w:r>
      <w:r w:rsidR="00BF7A14">
        <w:t xml:space="preserve"> obra reúne os pressupostos científicos de desenvolvimento da Comunicação Educativa, como a mais importante e urgente tarefa no projeto de transformação da realidade das culturas mediáticas</w:t>
      </w:r>
      <w:r w:rsidR="004B139D">
        <w:t xml:space="preserve"> e das instituições de ensino. O autor propõe </w:t>
      </w:r>
      <w:r w:rsidR="004B139D">
        <w:rPr>
          <w:rFonts w:cstheme="minorHAnsi"/>
        </w:rPr>
        <w:t>pensar o papel da universidade e o lugar das políticas públicas na sociedade da informação,</w:t>
      </w:r>
      <w:proofErr w:type="gramStart"/>
      <w:r w:rsidR="004B139D">
        <w:rPr>
          <w:rFonts w:cstheme="minorHAnsi"/>
        </w:rPr>
        <w:t xml:space="preserve">  </w:t>
      </w:r>
      <w:proofErr w:type="gramEnd"/>
      <w:r w:rsidR="004B139D">
        <w:rPr>
          <w:rFonts w:cstheme="minorHAnsi"/>
        </w:rPr>
        <w:t xml:space="preserve">a partir de uma visão sobre </w:t>
      </w:r>
      <w:r w:rsidR="00FA39D3">
        <w:rPr>
          <w:rFonts w:cstheme="minorHAnsi"/>
        </w:rPr>
        <w:t>a</w:t>
      </w:r>
      <w:r w:rsidR="00FA39D3">
        <w:t>s bases teóricas necessárias para compreensão e ordenamento de um campo que constitui, hoje, no atual contexto histórico, as tendências sociais e uma disciplina de importância capital para a construção de uma nova sociedade informacional.</w:t>
      </w:r>
    </w:p>
    <w:p w:rsidR="007241E0" w:rsidRDefault="007241E0" w:rsidP="005D4A37">
      <w:pPr>
        <w:ind w:firstLine="708"/>
        <w:jc w:val="both"/>
      </w:pPr>
      <w:r>
        <w:t xml:space="preserve">Segundo Francisco </w:t>
      </w:r>
      <w:proofErr w:type="spellStart"/>
      <w:r>
        <w:t>Sierra</w:t>
      </w:r>
      <w:proofErr w:type="spellEnd"/>
      <w:r>
        <w:t xml:space="preserve"> Caballero, foi através do desenvolvimento da revolução científico e técnica dos canais e dispositivos de produção e distribuição da informação e conhecimento, local de f</w:t>
      </w:r>
      <w:r w:rsidR="00FA39D3">
        <w:t>avorecimento do estudo entre a Comunicação e E</w:t>
      </w:r>
      <w:r>
        <w:t>ducação</w:t>
      </w:r>
      <w:r w:rsidR="00FA39D3">
        <w:t xml:space="preserve">, colocando a </w:t>
      </w:r>
      <w:r>
        <w:t xml:space="preserve">Comunicação Educativa </w:t>
      </w:r>
      <w:r w:rsidR="00FA39D3">
        <w:t xml:space="preserve">como </w:t>
      </w:r>
      <w:r>
        <w:t xml:space="preserve">marco de um trabalho acadêmico cujas bases assentam-se na integração entre informação, tecnologia, educação e cultura e das relações existentes entre os programas de educação, os meios e a tecnologia sobre um sistema formal de ensino. </w:t>
      </w:r>
    </w:p>
    <w:p w:rsidR="005D4A37" w:rsidRPr="00503074" w:rsidRDefault="00FA39D3" w:rsidP="00FA39D3">
      <w:pPr>
        <w:jc w:val="both"/>
      </w:pPr>
      <w:r>
        <w:tab/>
      </w:r>
      <w:r w:rsidR="004B139D">
        <w:t>Refletir</w:t>
      </w:r>
      <w:r w:rsidR="005D4A37">
        <w:t xml:space="preserve"> </w:t>
      </w:r>
      <w:r w:rsidR="004B139D">
        <w:t xml:space="preserve">sobre </w:t>
      </w:r>
      <w:r w:rsidR="005D4A37">
        <w:t>a Comunicação, a informação e as mudanças tecnológicas, com foco no processo educacional</w:t>
      </w:r>
      <w:r>
        <w:t xml:space="preserve">, a partir das </w:t>
      </w:r>
      <w:r>
        <w:rPr>
          <w:rFonts w:cstheme="minorHAnsi"/>
        </w:rPr>
        <w:t>contribuições da pedagogia crítica latino-americana</w:t>
      </w:r>
      <w:r w:rsidR="004B139D">
        <w:rPr>
          <w:rFonts w:cstheme="minorHAnsi"/>
        </w:rPr>
        <w:t xml:space="preserve"> é um dos pontos relevantes da obra, que d</w:t>
      </w:r>
      <w:r w:rsidR="005D4A37">
        <w:t xml:space="preserve">e acordo com a visão de </w:t>
      </w:r>
      <w:proofErr w:type="spellStart"/>
      <w:r w:rsidR="005D4A37">
        <w:t>Sierra</w:t>
      </w:r>
      <w:proofErr w:type="spellEnd"/>
      <w:r>
        <w:t xml:space="preserve"> Caballero</w:t>
      </w:r>
      <w:r w:rsidR="005D4A37">
        <w:t xml:space="preserve">, </w:t>
      </w:r>
      <w:r w:rsidR="004B139D">
        <w:t>representa um</w:t>
      </w:r>
      <w:r w:rsidR="005D4A37">
        <w:t xml:space="preserve"> sistema de rotas e vozes </w:t>
      </w:r>
      <w:r w:rsidR="004B139D">
        <w:t xml:space="preserve">que </w:t>
      </w:r>
      <w:proofErr w:type="gramStart"/>
      <w:r w:rsidR="004B139D">
        <w:t>centra</w:t>
      </w:r>
      <w:r w:rsidR="005D4A37">
        <w:t>-se</w:t>
      </w:r>
      <w:proofErr w:type="gramEnd"/>
      <w:r w:rsidR="005D4A37">
        <w:t xml:space="preserve"> nas </w:t>
      </w:r>
      <w:r w:rsidR="005D4A37" w:rsidRPr="00503074">
        <w:t xml:space="preserve">potencialidades do </w:t>
      </w:r>
      <w:r w:rsidR="005D4A37" w:rsidRPr="00503074">
        <w:lastRenderedPageBreak/>
        <w:t xml:space="preserve">estudo </w:t>
      </w:r>
      <w:r w:rsidR="005D4A37">
        <w:t xml:space="preserve">dos meios </w:t>
      </w:r>
      <w:r w:rsidR="005D4A37" w:rsidRPr="00503074">
        <w:t>e na compreensão das  relações de vivência entre o espaço concreto e virtual e suas interfaces</w:t>
      </w:r>
      <w:r w:rsidR="005D4A37">
        <w:t xml:space="preserve">, no confronto das </w:t>
      </w:r>
      <w:r w:rsidR="005D4A37" w:rsidRPr="00503074">
        <w:t xml:space="preserve"> configurações</w:t>
      </w:r>
      <w:r w:rsidR="005D4A37">
        <w:t xml:space="preserve"> </w:t>
      </w:r>
      <w:r w:rsidR="005D4A37" w:rsidRPr="00503074">
        <w:t>sociais individuais com a necessidade de práticas coletivas e institucionais relacionadas ao desejo de uniformidade da organização social e da estabilidade das instituições.</w:t>
      </w:r>
      <w:r w:rsidR="005D4A37">
        <w:t xml:space="preserve"> </w:t>
      </w:r>
    </w:p>
    <w:p w:rsidR="00CA6395" w:rsidRDefault="001F7DFF" w:rsidP="00BF7A14">
      <w:pPr>
        <w:ind w:firstLine="708"/>
        <w:jc w:val="both"/>
      </w:pPr>
      <w:r>
        <w:t>Composto por 12 capítulos, a obra apresenta um panorama da Comunicação Educativa, ao longo do</w:t>
      </w:r>
      <w:r w:rsidR="00FA39D3">
        <w:t xml:space="preserve">s dois primeiros </w:t>
      </w:r>
      <w:r>
        <w:t>capítulo</w:t>
      </w:r>
      <w:r w:rsidR="00FA39D3">
        <w:t>s</w:t>
      </w:r>
      <w:r>
        <w:t xml:space="preserve">, incluindo temas como a revolução do conhecimento e a constituição científica do campo. </w:t>
      </w:r>
      <w:r w:rsidR="00B97ED4">
        <w:t>É durante esta primeira parte do trabalho</w:t>
      </w:r>
      <w:r w:rsidR="00A01656">
        <w:t xml:space="preserve">, </w:t>
      </w:r>
      <w:r w:rsidR="00FA39D3">
        <w:t>em que a abordagem</w:t>
      </w:r>
      <w:r w:rsidR="00A01656">
        <w:t xml:space="preserve"> </w:t>
      </w:r>
      <w:r w:rsidR="00FA39D3">
        <w:t>d</w:t>
      </w:r>
      <w:r w:rsidR="00A01656">
        <w:t>as relações formadoras entre informação e educação, entre o processo educativo e a prática comunicacional, den</w:t>
      </w:r>
      <w:r w:rsidR="00FA39D3">
        <w:t>tro de uma mesma lógica cultural são apresentadas ao leitor.</w:t>
      </w:r>
      <w:r w:rsidR="00A01656">
        <w:t xml:space="preserve"> "Se a educação forma, a comunicação informa. Entretanto, a comunicação pode formar e a educação, por sua vez transformar. Isto é, a comunicação e a educação participam, de certo modo, de uma mesma lógica cultural" </w:t>
      </w:r>
      <w:r w:rsidR="0065150A">
        <w:t>(</w:t>
      </w:r>
      <w:r w:rsidR="00A01656">
        <w:t>p.13</w:t>
      </w:r>
      <w:r w:rsidR="0065150A">
        <w:t>)</w:t>
      </w:r>
      <w:r w:rsidR="00A01656">
        <w:t xml:space="preserve">. </w:t>
      </w:r>
    </w:p>
    <w:p w:rsidR="001F7DFF" w:rsidRDefault="00E26390" w:rsidP="00BF7A14">
      <w:pPr>
        <w:ind w:firstLine="708"/>
        <w:jc w:val="both"/>
      </w:pPr>
      <w:r>
        <w:t xml:space="preserve">Durante o segundo </w:t>
      </w:r>
      <w:proofErr w:type="gramStart"/>
      <w:r>
        <w:t>capítulo são</w:t>
      </w:r>
      <w:proofErr w:type="gramEnd"/>
      <w:r>
        <w:t xml:space="preserve"> apresentados os paradigmas e modelos teóricos da Comunicação Educat</w:t>
      </w:r>
      <w:r w:rsidR="002844CE">
        <w:t>iva por meio da apresentação da aplicação das tecnologias e dos meios de informação como um processo contextualizado de inte</w:t>
      </w:r>
      <w:r w:rsidR="00B97ED4">
        <w:t>ração comunicativa, com ênfase na</w:t>
      </w:r>
      <w:r w:rsidR="002844CE">
        <w:t xml:space="preserve"> qualidade, </w:t>
      </w:r>
      <w:proofErr w:type="spellStart"/>
      <w:r w:rsidR="002844CE">
        <w:t>reflex</w:t>
      </w:r>
      <w:r w:rsidR="00B97ED4">
        <w:t>ividade</w:t>
      </w:r>
      <w:proofErr w:type="spellEnd"/>
      <w:r w:rsidR="00B97ED4">
        <w:t xml:space="preserve"> e na</w:t>
      </w:r>
      <w:r w:rsidR="002844CE">
        <w:t xml:space="preserve"> capacidade dialógica que favorece o processo de aprendizagem, que, segundo o autor, </w:t>
      </w:r>
      <w:r w:rsidR="00B97ED4">
        <w:t xml:space="preserve">esta representado por meio de </w:t>
      </w:r>
      <w:r w:rsidR="002844CE">
        <w:t>um processo permanente de comunicação e ação pedagógica, em que  as tecnologias são espaços e meios para reflexão e intervenção transformadora da realidade social.</w:t>
      </w:r>
    </w:p>
    <w:p w:rsidR="00633981" w:rsidRDefault="00FA39D3" w:rsidP="0030085C">
      <w:pPr>
        <w:ind w:firstLine="708"/>
        <w:jc w:val="both"/>
      </w:pPr>
      <w:r>
        <w:t>O terceiro e</w:t>
      </w:r>
      <w:r w:rsidR="00633981">
        <w:t xml:space="preserve"> quarto capítulo</w:t>
      </w:r>
      <w:r>
        <w:t>s</w:t>
      </w:r>
      <w:r w:rsidR="00633981">
        <w:t xml:space="preserve"> são dedicados a uma perspectiva histórica sobre o modelo protecionista, o debate da escola paralela, </w:t>
      </w:r>
      <w:r w:rsidR="00E50615">
        <w:t>que favorecerá o surgimento de diferentes modelos de aplicação di</w:t>
      </w:r>
      <w:r w:rsidR="00B97ED4">
        <w:t>d</w:t>
      </w:r>
      <w:r w:rsidR="00E50615">
        <w:t xml:space="preserve">ática dos meios massivos de comunicação dentro do contexto escolar. O autor apresenta o debate sobre a </w:t>
      </w:r>
      <w:r w:rsidR="00633981">
        <w:t xml:space="preserve">existência objetiva de novas formas de comunicação mediante a presença das tecnologias audiovisuais na vida pública, </w:t>
      </w:r>
      <w:r w:rsidR="00B97ED4">
        <w:t xml:space="preserve">e como estas </w:t>
      </w:r>
      <w:r w:rsidR="00633981">
        <w:t xml:space="preserve">irão ter um efeito animador sobre os responsáveis pela política educativa, na tentativa de introdução destes novos meios nos sistemas de ensino, o que inicia </w:t>
      </w:r>
      <w:r w:rsidR="00B97ED4">
        <w:t xml:space="preserve">o </w:t>
      </w:r>
      <w:r w:rsidR="00633981">
        <w:t xml:space="preserve">movimento de uma nova educação </w:t>
      </w:r>
      <w:proofErr w:type="spellStart"/>
      <w:r w:rsidR="00633981">
        <w:t>audovisual</w:t>
      </w:r>
      <w:proofErr w:type="spellEnd"/>
      <w:r w:rsidR="00633981">
        <w:t xml:space="preserve">. </w:t>
      </w:r>
    </w:p>
    <w:p w:rsidR="00E50615" w:rsidRDefault="00E50615" w:rsidP="0030085C">
      <w:pPr>
        <w:ind w:firstLine="708"/>
        <w:jc w:val="both"/>
      </w:pPr>
      <w:r>
        <w:t xml:space="preserve">Ao quinto capítulo cabe uma discussão sobre a importância do pensamento </w:t>
      </w:r>
      <w:proofErr w:type="spellStart"/>
      <w:r>
        <w:t>mcluhiano</w:t>
      </w:r>
      <w:proofErr w:type="spellEnd"/>
      <w:r>
        <w:t xml:space="preserve"> no que </w:t>
      </w:r>
      <w:r w:rsidR="00B97ED4">
        <w:t>diz respeito à</w:t>
      </w:r>
      <w:r>
        <w:t xml:space="preserve"> formação da Edu</w:t>
      </w:r>
      <w:r w:rsidR="009F758E">
        <w:t xml:space="preserve">cação Comunicativa, mediante o conceito de Aula sem Muros, que viria a significar a </w:t>
      </w:r>
      <w:proofErr w:type="spellStart"/>
      <w:r w:rsidR="009F758E">
        <w:t>desformalização</w:t>
      </w:r>
      <w:proofErr w:type="spellEnd"/>
      <w:r w:rsidR="009F758E">
        <w:t xml:space="preserve"> das estruturas da educação, em um apontamento direto à utopia da cidade educativa, e ao desprendimento do monopólio exercido pela escola enquanto sistema fechado, seletivo e fortemente formalizado. </w:t>
      </w:r>
    </w:p>
    <w:p w:rsidR="009F758E" w:rsidRDefault="00CC3696" w:rsidP="0030085C">
      <w:pPr>
        <w:ind w:firstLine="708"/>
        <w:jc w:val="both"/>
      </w:pPr>
      <w:proofErr w:type="gramStart"/>
      <w:r>
        <w:t>Os sexto e sétimo capítulo tratam</w:t>
      </w:r>
      <w:proofErr w:type="gramEnd"/>
      <w:r>
        <w:t xml:space="preserve"> respectivamente de visões apresentadas no chamado choque do futuro, em que diante da mudança social é necessário refletir sobre como os indivíduos irão reagir diante da transformação constante da realidade e o papel da educação em todas as suas dimensões humanas, em uma reflexão que não pode deixar de levar em conta não somente o conteúdo, mas os métodos sob os quais estes são transmitidos. </w:t>
      </w:r>
    </w:p>
    <w:p w:rsidR="002E04A5" w:rsidRDefault="00F84758" w:rsidP="0030085C">
      <w:pPr>
        <w:ind w:firstLine="708"/>
        <w:jc w:val="both"/>
      </w:pPr>
      <w:r>
        <w:t>A Semiótica e a Edu</w:t>
      </w:r>
      <w:r w:rsidR="009F18AB">
        <w:t xml:space="preserve">cação </w:t>
      </w:r>
      <w:r w:rsidR="00FA39D3">
        <w:t xml:space="preserve">são tratadas na oitava </w:t>
      </w:r>
      <w:proofErr w:type="gramStart"/>
      <w:r w:rsidR="00FA39D3">
        <w:t xml:space="preserve">parte </w:t>
      </w:r>
      <w:r>
        <w:t>,</w:t>
      </w:r>
      <w:proofErr w:type="gramEnd"/>
      <w:r>
        <w:t xml:space="preserve"> enquanto o legado de Gramsci é exposto no capítulo 9, como forma de apresentação de um pensamento centrado na autonomia crítica do educando, bem como as bases epistemológicas da pedagogia crítica. </w:t>
      </w:r>
      <w:r w:rsidR="00CB3D1C">
        <w:t>O</w:t>
      </w:r>
      <w:r w:rsidR="00FA39D3">
        <w:t>s</w:t>
      </w:r>
      <w:r w:rsidR="00CB3D1C">
        <w:t xml:space="preserve"> capítulo</w:t>
      </w:r>
      <w:r w:rsidR="00FA39D3">
        <w:t>s</w:t>
      </w:r>
      <w:r w:rsidR="00CB3D1C">
        <w:t xml:space="preserve"> 10 </w:t>
      </w:r>
      <w:r w:rsidR="00FA39D3">
        <w:t>e</w:t>
      </w:r>
      <w:r w:rsidR="00935E79">
        <w:t xml:space="preserve"> 11</w:t>
      </w:r>
      <w:r w:rsidR="00FA39D3">
        <w:t xml:space="preserve"> </w:t>
      </w:r>
      <w:r w:rsidR="009F18AB">
        <w:t>insere</w:t>
      </w:r>
      <w:r w:rsidR="00935E79">
        <w:t>m</w:t>
      </w:r>
      <w:r w:rsidR="009F18AB">
        <w:t xml:space="preserve"> o leitor em conceitos relativos à </w:t>
      </w:r>
      <w:r w:rsidR="00B97ED4">
        <w:t xml:space="preserve">educação para a comunicação e à </w:t>
      </w:r>
      <w:r w:rsidR="009F18AB">
        <w:t>pedagogia ativ</w:t>
      </w:r>
      <w:r w:rsidR="00B97ED4">
        <w:t xml:space="preserve">a, </w:t>
      </w:r>
      <w:r w:rsidR="0063380F">
        <w:t xml:space="preserve">bem como a pesquisa e a ação </w:t>
      </w:r>
      <w:proofErr w:type="spellStart"/>
      <w:r w:rsidR="0063380F">
        <w:t>educomunicativa</w:t>
      </w:r>
      <w:proofErr w:type="spellEnd"/>
      <w:r w:rsidR="009F18AB">
        <w:t xml:space="preserve">. </w:t>
      </w:r>
      <w:r w:rsidR="00FA39D3">
        <w:t xml:space="preserve">A importância da </w:t>
      </w:r>
      <w:proofErr w:type="spellStart"/>
      <w:r w:rsidR="00FA39D3">
        <w:t>dialogicidade</w:t>
      </w:r>
      <w:proofErr w:type="spellEnd"/>
      <w:r w:rsidR="00FA39D3">
        <w:t>, a</w:t>
      </w:r>
      <w:r w:rsidR="00414906">
        <w:t xml:space="preserve"> construção do conhecimento e </w:t>
      </w:r>
      <w:r w:rsidR="00FA39D3">
        <w:t xml:space="preserve">a </w:t>
      </w:r>
      <w:r w:rsidR="00414906">
        <w:t>apropriação das representações sociais são expostas ao longo do capítulo 11, em</w:t>
      </w:r>
      <w:r w:rsidR="00E250EA">
        <w:t xml:space="preserve"> que a pr</w:t>
      </w:r>
      <w:r w:rsidR="00FA39D3">
        <w:t>oposta de Paulo Freire é colocada</w:t>
      </w:r>
      <w:r w:rsidR="00E250EA">
        <w:t xml:space="preserve"> como método de ensino, filosofia da educação e teoria do conhecimento. </w:t>
      </w:r>
    </w:p>
    <w:p w:rsidR="0030085C" w:rsidRPr="00CA6395" w:rsidRDefault="0030085C" w:rsidP="0030085C">
      <w:pPr>
        <w:ind w:firstLine="708"/>
        <w:jc w:val="both"/>
      </w:pPr>
      <w:r>
        <w:lastRenderedPageBreak/>
        <w:t xml:space="preserve">Desta forma, o estudo sistemático apresentado em </w:t>
      </w:r>
      <w:r w:rsidRPr="00FE07FF">
        <w:rPr>
          <w:rFonts w:cstheme="minorHAnsi"/>
          <w:i/>
        </w:rPr>
        <w:t>Introdução à Teoria da Comunicação Educativa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 xml:space="preserve">oferece ao leitor um amplo panorama das relações traçadas entre o processo educativo, a prática comunicacional e toda a relevância teórica dos estudos advindos das Ciências da Informação e das Ciências da Educação. </w:t>
      </w:r>
    </w:p>
    <w:p w:rsidR="004E0409" w:rsidRDefault="00FF7120" w:rsidP="00E36CCC">
      <w:pPr>
        <w:ind w:firstLine="708"/>
        <w:jc w:val="both"/>
      </w:pPr>
      <w:r>
        <w:t xml:space="preserve">Todas estas aproximações nos mostram que a relação entre a proposta de uma filosofia da educação e a teoria do conhecimento, apoiada na visão de Paulo Freire, em um processo de invenção e transformação fundamentado na expressividade da comunicação, em que os </w:t>
      </w:r>
      <w:proofErr w:type="spellStart"/>
      <w:r>
        <w:t>educandos</w:t>
      </w:r>
      <w:proofErr w:type="spellEnd"/>
      <w:r>
        <w:t xml:space="preserve"> são atores e protagonistas da ação </w:t>
      </w:r>
      <w:r w:rsidR="00CD7CCF">
        <w:t xml:space="preserve">pedagógica, </w:t>
      </w:r>
      <w:proofErr w:type="gramStart"/>
      <w:r w:rsidR="00CD7CCF">
        <w:t>implementando</w:t>
      </w:r>
      <w:proofErr w:type="gramEnd"/>
      <w:r w:rsidR="00CD7CCF">
        <w:t xml:space="preserve"> o fazer educativo em práxis transformadora da realidade. </w:t>
      </w:r>
      <w:r w:rsidR="00B97ED4">
        <w:t>A</w:t>
      </w:r>
      <w:r w:rsidR="00E36CCC">
        <w:t>lém de uma perspectiva linear</w:t>
      </w:r>
      <w:r w:rsidR="00B97ED4">
        <w:t>,</w:t>
      </w:r>
      <w:r w:rsidR="00E36CCC">
        <w:t xml:space="preserve"> que trata de explicar as formas e o fazer da Comunicação Educativa, </w:t>
      </w:r>
      <w:proofErr w:type="spellStart"/>
      <w:r w:rsidR="00E36CCC">
        <w:t>Sierra</w:t>
      </w:r>
      <w:proofErr w:type="spellEnd"/>
      <w:r w:rsidR="00E36CCC">
        <w:t xml:space="preserve"> Caballero apre</w:t>
      </w:r>
      <w:r w:rsidR="00B97ED4">
        <w:t xml:space="preserve">senta um caminho em que a </w:t>
      </w:r>
      <w:proofErr w:type="spellStart"/>
      <w:r w:rsidR="00B97ED4">
        <w:t>episte</w:t>
      </w:r>
      <w:r w:rsidR="00E36CCC">
        <w:t>me</w:t>
      </w:r>
      <w:proofErr w:type="spellEnd"/>
      <w:r w:rsidR="00E36CCC">
        <w:t xml:space="preserve"> </w:t>
      </w:r>
      <w:proofErr w:type="gramStart"/>
      <w:r w:rsidR="00E36CCC">
        <w:t>contida nos processos relacionais ora apresentados</w:t>
      </w:r>
      <w:proofErr w:type="gramEnd"/>
      <w:r w:rsidR="00E36CCC">
        <w:t xml:space="preserve"> levam a uma reflexão de tempo e espaço responsáveis por recriar o posicionamento social no mundo, grandes características deste volume. </w:t>
      </w:r>
    </w:p>
    <w:p w:rsidR="004302FB" w:rsidRDefault="004302FB" w:rsidP="00BF7A14">
      <w:pPr>
        <w:ind w:firstLine="708"/>
        <w:jc w:val="both"/>
      </w:pPr>
    </w:p>
    <w:p w:rsidR="004302FB" w:rsidRDefault="004302FB" w:rsidP="00BF7A14">
      <w:pPr>
        <w:ind w:firstLine="708"/>
        <w:jc w:val="both"/>
      </w:pPr>
    </w:p>
    <w:p w:rsidR="00623B5F" w:rsidRDefault="00623B5F" w:rsidP="00BF7A14">
      <w:pPr>
        <w:spacing w:before="240"/>
        <w:ind w:firstLine="708"/>
        <w:jc w:val="both"/>
      </w:pPr>
    </w:p>
    <w:p w:rsidR="00BF7A14" w:rsidRDefault="00BF7A14" w:rsidP="00BF7A14">
      <w:pPr>
        <w:ind w:firstLine="708"/>
        <w:jc w:val="both"/>
      </w:pPr>
    </w:p>
    <w:p w:rsidR="0030408B" w:rsidRDefault="0030408B"/>
    <w:p w:rsidR="00575AB1" w:rsidRDefault="00575AB1"/>
    <w:p w:rsidR="00575AB1" w:rsidRDefault="00575AB1"/>
    <w:p w:rsidR="00575AB1" w:rsidRDefault="00575AB1"/>
    <w:p w:rsidR="00575AB1" w:rsidRDefault="00575AB1"/>
    <w:sectPr w:rsidR="00575AB1" w:rsidSect="003040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A14"/>
    <w:rsid w:val="00012F01"/>
    <w:rsid w:val="0009061C"/>
    <w:rsid w:val="000E4D81"/>
    <w:rsid w:val="00111CAE"/>
    <w:rsid w:val="001B29FD"/>
    <w:rsid w:val="001F7DFF"/>
    <w:rsid w:val="00275230"/>
    <w:rsid w:val="002844CE"/>
    <w:rsid w:val="002D0E7B"/>
    <w:rsid w:val="002D41F9"/>
    <w:rsid w:val="002E04A5"/>
    <w:rsid w:val="0030085C"/>
    <w:rsid w:val="0030408B"/>
    <w:rsid w:val="00387E94"/>
    <w:rsid w:val="00414906"/>
    <w:rsid w:val="00427607"/>
    <w:rsid w:val="004302FB"/>
    <w:rsid w:val="00462AE4"/>
    <w:rsid w:val="00481EE7"/>
    <w:rsid w:val="004B139D"/>
    <w:rsid w:val="004E0409"/>
    <w:rsid w:val="00530FAD"/>
    <w:rsid w:val="00572AEA"/>
    <w:rsid w:val="00575AB1"/>
    <w:rsid w:val="005C25D2"/>
    <w:rsid w:val="005D4A37"/>
    <w:rsid w:val="005E0017"/>
    <w:rsid w:val="00606141"/>
    <w:rsid w:val="00606F71"/>
    <w:rsid w:val="006135FA"/>
    <w:rsid w:val="00623B5F"/>
    <w:rsid w:val="0063236F"/>
    <w:rsid w:val="0063380F"/>
    <w:rsid w:val="00633981"/>
    <w:rsid w:val="0065150A"/>
    <w:rsid w:val="00680BD5"/>
    <w:rsid w:val="00685636"/>
    <w:rsid w:val="007241E0"/>
    <w:rsid w:val="00841A26"/>
    <w:rsid w:val="008D0C38"/>
    <w:rsid w:val="00934881"/>
    <w:rsid w:val="00935E79"/>
    <w:rsid w:val="009566DA"/>
    <w:rsid w:val="0097520F"/>
    <w:rsid w:val="009C6D33"/>
    <w:rsid w:val="009F05CC"/>
    <w:rsid w:val="009F18AB"/>
    <w:rsid w:val="009F2303"/>
    <w:rsid w:val="009F758E"/>
    <w:rsid w:val="00A01656"/>
    <w:rsid w:val="00A14B83"/>
    <w:rsid w:val="00A26519"/>
    <w:rsid w:val="00A444F7"/>
    <w:rsid w:val="00A76B68"/>
    <w:rsid w:val="00AE167C"/>
    <w:rsid w:val="00B72954"/>
    <w:rsid w:val="00B97ED4"/>
    <w:rsid w:val="00BB3F8C"/>
    <w:rsid w:val="00BD32FB"/>
    <w:rsid w:val="00BF7A14"/>
    <w:rsid w:val="00CA4576"/>
    <w:rsid w:val="00CA6395"/>
    <w:rsid w:val="00CB3D1C"/>
    <w:rsid w:val="00CC3696"/>
    <w:rsid w:val="00CD7CCF"/>
    <w:rsid w:val="00D4797B"/>
    <w:rsid w:val="00DC1203"/>
    <w:rsid w:val="00DF3E44"/>
    <w:rsid w:val="00E20E15"/>
    <w:rsid w:val="00E250EA"/>
    <w:rsid w:val="00E26390"/>
    <w:rsid w:val="00E30666"/>
    <w:rsid w:val="00E36CCC"/>
    <w:rsid w:val="00E50615"/>
    <w:rsid w:val="00E5462C"/>
    <w:rsid w:val="00F04A2E"/>
    <w:rsid w:val="00F17D83"/>
    <w:rsid w:val="00F25051"/>
    <w:rsid w:val="00F84758"/>
    <w:rsid w:val="00FA39D3"/>
    <w:rsid w:val="00FF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14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D41F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D41F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D41F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link w:val="Ttulo4Char"/>
    <w:qFormat/>
    <w:rsid w:val="002D41F9"/>
    <w:pPr>
      <w:spacing w:before="100" w:beforeAutospacing="1" w:after="100" w:afterAutospacing="1"/>
      <w:outlineLvl w:val="3"/>
    </w:pPr>
    <w:rPr>
      <w:rFonts w:eastAsia="Times New Roman"/>
      <w:b/>
      <w:bCs/>
      <w:lang w:val="en-US"/>
    </w:rPr>
  </w:style>
  <w:style w:type="paragraph" w:styleId="Ttulo5">
    <w:name w:val="heading 5"/>
    <w:basedOn w:val="Normal"/>
    <w:link w:val="Ttulo5Char"/>
    <w:qFormat/>
    <w:rsid w:val="002D41F9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41F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2D41F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2D41F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2D41F9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Ttulo5Char">
    <w:name w:val="Título 5 Char"/>
    <w:basedOn w:val="Fontepargpadro"/>
    <w:link w:val="Ttulo5"/>
    <w:rsid w:val="002D41F9"/>
    <w:rPr>
      <w:rFonts w:ascii="Times New Roman" w:eastAsia="Times New Roman" w:hAnsi="Times New Roman"/>
      <w:b/>
      <w:bCs/>
      <w:lang w:val="en-US" w:eastAsia="en-US"/>
    </w:rPr>
  </w:style>
  <w:style w:type="paragraph" w:styleId="Legenda">
    <w:name w:val="caption"/>
    <w:basedOn w:val="Normal"/>
    <w:next w:val="Normal"/>
    <w:link w:val="LegendaChar"/>
    <w:qFormat/>
    <w:rsid w:val="002D41F9"/>
    <w:rPr>
      <w:rFonts w:eastAsia="Times New Roman"/>
      <w:b/>
      <w:bCs/>
      <w:sz w:val="20"/>
      <w:szCs w:val="20"/>
    </w:rPr>
  </w:style>
  <w:style w:type="character" w:customStyle="1" w:styleId="LegendaChar">
    <w:name w:val="Legenda Char"/>
    <w:basedOn w:val="Fontepargpadro"/>
    <w:link w:val="Legenda"/>
    <w:rsid w:val="002D41F9"/>
    <w:rPr>
      <w:rFonts w:ascii="Times New Roman" w:eastAsia="Times New Roman" w:hAnsi="Times New Roman"/>
      <w:b/>
      <w:bCs/>
      <w:lang w:eastAsia="en-US"/>
    </w:rPr>
  </w:style>
  <w:style w:type="paragraph" w:styleId="Ttulo">
    <w:name w:val="Title"/>
    <w:basedOn w:val="Normal"/>
    <w:link w:val="TtuloChar"/>
    <w:qFormat/>
    <w:rsid w:val="002D41F9"/>
    <w:pPr>
      <w:jc w:val="center"/>
    </w:pPr>
    <w:rPr>
      <w:rFonts w:ascii="Verdana" w:eastAsia="Times New Roman" w:hAnsi="Verdana"/>
      <w:b/>
      <w:bCs/>
      <w:sz w:val="20"/>
      <w:lang w:eastAsia="pt-BR"/>
    </w:rPr>
  </w:style>
  <w:style w:type="character" w:customStyle="1" w:styleId="TtuloChar">
    <w:name w:val="Título Char"/>
    <w:basedOn w:val="Fontepargpadro"/>
    <w:link w:val="Ttulo"/>
    <w:rsid w:val="002D41F9"/>
    <w:rPr>
      <w:rFonts w:ascii="Verdana" w:eastAsia="Times New Roman" w:hAnsi="Verdana"/>
      <w:b/>
      <w:bCs/>
      <w:szCs w:val="24"/>
    </w:rPr>
  </w:style>
  <w:style w:type="character" w:styleId="Forte">
    <w:name w:val="Strong"/>
    <w:basedOn w:val="Fontepargpadro"/>
    <w:uiPriority w:val="22"/>
    <w:qFormat/>
    <w:rsid w:val="002D41F9"/>
    <w:rPr>
      <w:b/>
      <w:bCs/>
    </w:rPr>
  </w:style>
  <w:style w:type="character" w:styleId="nfase">
    <w:name w:val="Emphasis"/>
    <w:basedOn w:val="Fontepargpadro"/>
    <w:qFormat/>
    <w:rsid w:val="002D41F9"/>
    <w:rPr>
      <w:i/>
      <w:iCs/>
    </w:rPr>
  </w:style>
  <w:style w:type="paragraph" w:styleId="PargrafodaLista">
    <w:name w:val="List Paragraph"/>
    <w:basedOn w:val="Normal"/>
    <w:uiPriority w:val="34"/>
    <w:qFormat/>
    <w:rsid w:val="002D41F9"/>
    <w:pPr>
      <w:ind w:left="720"/>
      <w:contextualSpacing/>
    </w:pPr>
    <w:rPr>
      <w:rFonts w:eastAsia="Times New Roman"/>
      <w:lang w:eastAsia="pt-BR"/>
    </w:rPr>
  </w:style>
  <w:style w:type="paragraph" w:customStyle="1" w:styleId="CORPODETEXTOCOMUM">
    <w:name w:val="CORPO DE TEXTO COMUM"/>
    <w:basedOn w:val="Normal"/>
    <w:link w:val="CORPODETEXTOCOMUMChar"/>
    <w:qFormat/>
    <w:rsid w:val="002D41F9"/>
    <w:pPr>
      <w:spacing w:line="360" w:lineRule="auto"/>
      <w:ind w:firstLine="709"/>
      <w:jc w:val="both"/>
    </w:pPr>
    <w:rPr>
      <w:rFonts w:eastAsia="Times New Roman"/>
    </w:rPr>
  </w:style>
  <w:style w:type="character" w:customStyle="1" w:styleId="CORPODETEXTOCOMUMChar">
    <w:name w:val="CORPO DE TEXTO COMUM Char"/>
    <w:basedOn w:val="Fontepargpadro"/>
    <w:link w:val="CORPODETEXTOCOMUM"/>
    <w:rsid w:val="002D41F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ITULOPARTE">
    <w:name w:val="TITULO PARTE"/>
    <w:basedOn w:val="Normal"/>
    <w:link w:val="TITULOPARTEChar"/>
    <w:qFormat/>
    <w:rsid w:val="002D41F9"/>
    <w:rPr>
      <w:rFonts w:eastAsia="Times New Roman"/>
      <w:b/>
      <w:smallCaps/>
      <w:sz w:val="32"/>
      <w:szCs w:val="32"/>
    </w:rPr>
  </w:style>
  <w:style w:type="character" w:customStyle="1" w:styleId="TITULOPARTEChar">
    <w:name w:val="TITULO PARTE Char"/>
    <w:basedOn w:val="Fontepargpadro"/>
    <w:link w:val="TITULOPARTE"/>
    <w:rsid w:val="002D41F9"/>
    <w:rPr>
      <w:rFonts w:ascii="Times New Roman" w:eastAsia="Times New Roman" w:hAnsi="Times New Roman"/>
      <w:b/>
      <w:smallCaps/>
      <w:sz w:val="32"/>
      <w:szCs w:val="32"/>
      <w:lang w:eastAsia="en-US"/>
    </w:rPr>
  </w:style>
  <w:style w:type="paragraph" w:customStyle="1" w:styleId="TITULOCAPITULO">
    <w:name w:val="TITULO CAPITULO"/>
    <w:basedOn w:val="Normal"/>
    <w:link w:val="TITULOCAPITULOChar"/>
    <w:qFormat/>
    <w:rsid w:val="002D41F9"/>
    <w:rPr>
      <w:rFonts w:eastAsia="Times New Roman"/>
      <w:b/>
      <w:smallCaps/>
      <w:sz w:val="28"/>
      <w:szCs w:val="28"/>
    </w:rPr>
  </w:style>
  <w:style w:type="character" w:customStyle="1" w:styleId="TITULOCAPITULOChar">
    <w:name w:val="TITULO CAPITULO Char"/>
    <w:basedOn w:val="Fontepargpadro"/>
    <w:link w:val="TITULOCAPITULO"/>
    <w:rsid w:val="002D41F9"/>
    <w:rPr>
      <w:rFonts w:ascii="Times New Roman" w:eastAsia="Times New Roman" w:hAnsi="Times New Roman"/>
      <w:b/>
      <w:smallCaps/>
      <w:sz w:val="28"/>
      <w:szCs w:val="28"/>
      <w:lang w:eastAsia="en-US"/>
    </w:rPr>
  </w:style>
  <w:style w:type="paragraph" w:customStyle="1" w:styleId="TITULOITEMPRIMRIO">
    <w:name w:val="TITULO ITEM PRIMÁRIO"/>
    <w:basedOn w:val="Normal"/>
    <w:link w:val="TITULOITEMPRIMRIOChar"/>
    <w:qFormat/>
    <w:rsid w:val="002D41F9"/>
    <w:rPr>
      <w:rFonts w:eastAsia="Times New Roman"/>
      <w:b/>
    </w:rPr>
  </w:style>
  <w:style w:type="character" w:customStyle="1" w:styleId="TITULOITEMPRIMRIOChar">
    <w:name w:val="TITULO ITEM PRIMÁRIO Char"/>
    <w:basedOn w:val="Fontepargpadro"/>
    <w:link w:val="TITULOITEMPRIMRIO"/>
    <w:rsid w:val="002D41F9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TITULOITEMSECUNDRIO">
    <w:name w:val="TITULO ITEM SECUNDÁRIO"/>
    <w:basedOn w:val="Normal"/>
    <w:link w:val="TITULOITEMSECUNDRIOChar"/>
    <w:qFormat/>
    <w:rsid w:val="002D41F9"/>
    <w:rPr>
      <w:rFonts w:eastAsia="Times New Roman"/>
      <w:b/>
    </w:rPr>
  </w:style>
  <w:style w:type="character" w:customStyle="1" w:styleId="TITULOITEMSECUNDRIOChar">
    <w:name w:val="TITULO ITEM SECUNDÁRIO Char"/>
    <w:basedOn w:val="Fontepargpadro"/>
    <w:link w:val="TITULOITEMSECUNDRIO"/>
    <w:rsid w:val="002D41F9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TITULOITEMTERCIRIO">
    <w:name w:val="TITULO ITEM TERCIÁRIO"/>
    <w:basedOn w:val="Normal"/>
    <w:link w:val="TITULOITEMTERCIRIOChar"/>
    <w:qFormat/>
    <w:rsid w:val="002D41F9"/>
    <w:rPr>
      <w:rFonts w:eastAsia="Times New Roman"/>
      <w:b/>
    </w:rPr>
  </w:style>
  <w:style w:type="character" w:customStyle="1" w:styleId="TITULOITEMTERCIRIOChar">
    <w:name w:val="TITULO ITEM TERCIÁRIO Char"/>
    <w:basedOn w:val="Fontepargpadro"/>
    <w:link w:val="TITULOITEMTERCIRIO"/>
    <w:rsid w:val="002D41F9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TITULOITEMQUATERNRIO">
    <w:name w:val="TITULO ITEM QUATERNÁRIO"/>
    <w:basedOn w:val="TITULOITEMTERCIRIO"/>
    <w:link w:val="TITULOITEMQUATERNRIOChar"/>
    <w:qFormat/>
    <w:rsid w:val="002D41F9"/>
  </w:style>
  <w:style w:type="character" w:customStyle="1" w:styleId="TITULOITEMQUATERNRIOChar">
    <w:name w:val="TITULO ITEM QUATERNÁRIO Char"/>
    <w:basedOn w:val="TITULOITEMTERCIRIOChar"/>
    <w:link w:val="TITULOITEMQUATERNRIO"/>
    <w:rsid w:val="002D41F9"/>
  </w:style>
  <w:style w:type="paragraph" w:customStyle="1" w:styleId="CITACAODIRETA">
    <w:name w:val="CITACAO DIRETA"/>
    <w:basedOn w:val="Normal"/>
    <w:link w:val="CITACAODIRETAChar"/>
    <w:qFormat/>
    <w:rsid w:val="002D41F9"/>
    <w:pPr>
      <w:ind w:left="2268"/>
      <w:jc w:val="both"/>
    </w:pPr>
    <w:rPr>
      <w:rFonts w:eastAsia="Times New Roman"/>
      <w:sz w:val="22"/>
      <w:szCs w:val="22"/>
    </w:rPr>
  </w:style>
  <w:style w:type="character" w:customStyle="1" w:styleId="CITACAODIRETAChar">
    <w:name w:val="CITACAO DIRETA Char"/>
    <w:basedOn w:val="Fontepargpadro"/>
    <w:link w:val="CITACAODIRETA"/>
    <w:rsid w:val="002D41F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LEGENDAFONTE">
    <w:name w:val="LEGENDA FONTE"/>
    <w:basedOn w:val="Normal"/>
    <w:link w:val="LEGENDAFONTEChar"/>
    <w:qFormat/>
    <w:rsid w:val="002D41F9"/>
    <w:pPr>
      <w:jc w:val="center"/>
    </w:pPr>
    <w:rPr>
      <w:rFonts w:eastAsia="Times New Roman"/>
      <w:bCs/>
      <w:color w:val="000000"/>
      <w:sz w:val="20"/>
      <w:szCs w:val="20"/>
      <w:lang w:eastAsia="pt-BR"/>
    </w:rPr>
  </w:style>
  <w:style w:type="character" w:customStyle="1" w:styleId="LEGENDAFONTEChar">
    <w:name w:val="LEGENDA FONTE Char"/>
    <w:basedOn w:val="Fontepargpadro"/>
    <w:link w:val="LEGENDAFONTE"/>
    <w:rsid w:val="002D41F9"/>
    <w:rPr>
      <w:rFonts w:ascii="Times New Roman" w:eastAsia="Times New Roman" w:hAnsi="Times New Roman"/>
      <w:bCs/>
      <w:color w:val="000000"/>
    </w:rPr>
  </w:style>
  <w:style w:type="paragraph" w:customStyle="1" w:styleId="LEGENDAQUADRO">
    <w:name w:val="LEGENDA QUADRO"/>
    <w:basedOn w:val="Normal"/>
    <w:link w:val="LEGENDAQUADROChar"/>
    <w:qFormat/>
    <w:rsid w:val="002D41F9"/>
    <w:pPr>
      <w:autoSpaceDE w:val="0"/>
      <w:autoSpaceDN w:val="0"/>
      <w:adjustRightInd w:val="0"/>
      <w:jc w:val="center"/>
    </w:pPr>
    <w:rPr>
      <w:rFonts w:eastAsia="Times New Roman"/>
      <w:sz w:val="20"/>
    </w:rPr>
  </w:style>
  <w:style w:type="character" w:customStyle="1" w:styleId="LEGENDAQUADROChar">
    <w:name w:val="LEGENDA QUADRO Char"/>
    <w:basedOn w:val="Fontepargpadro"/>
    <w:link w:val="LEGENDAQUADRO"/>
    <w:rsid w:val="002D41F9"/>
    <w:rPr>
      <w:rFonts w:ascii="Times New Roman" w:eastAsia="Times New Roman" w:hAnsi="Times New Roman"/>
      <w:szCs w:val="24"/>
      <w:lang w:eastAsia="en-US"/>
    </w:rPr>
  </w:style>
  <w:style w:type="paragraph" w:customStyle="1" w:styleId="LEGENDATABELA">
    <w:name w:val="LEGENDA TABELA"/>
    <w:basedOn w:val="Normal"/>
    <w:link w:val="LEGENDATABELAChar"/>
    <w:qFormat/>
    <w:rsid w:val="002D41F9"/>
    <w:pPr>
      <w:autoSpaceDE w:val="0"/>
      <w:autoSpaceDN w:val="0"/>
      <w:adjustRightInd w:val="0"/>
      <w:spacing w:line="360" w:lineRule="auto"/>
      <w:jc w:val="center"/>
    </w:pPr>
    <w:rPr>
      <w:sz w:val="20"/>
      <w:szCs w:val="20"/>
      <w:lang w:eastAsia="pt-BR"/>
    </w:rPr>
  </w:style>
  <w:style w:type="character" w:customStyle="1" w:styleId="LEGENDATABELAChar">
    <w:name w:val="LEGENDA TABELA Char"/>
    <w:basedOn w:val="Fontepargpadro"/>
    <w:link w:val="LEGENDATABELA"/>
    <w:rsid w:val="002D41F9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Daniela</cp:lastModifiedBy>
  <cp:revision>2</cp:revision>
  <dcterms:created xsi:type="dcterms:W3CDTF">2015-03-10T15:29:00Z</dcterms:created>
  <dcterms:modified xsi:type="dcterms:W3CDTF">2015-03-10T15:29:00Z</dcterms:modified>
</cp:coreProperties>
</file>